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A0" w:rsidRDefault="004F20A0" w:rsidP="004F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0A0" w:rsidRDefault="004F20A0" w:rsidP="004F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Руководителю хозяйствующего субъекта, индивидуальному предпринимателю Златоустовского городского округа для сведения и использования в работе в области охраны труда:</w:t>
      </w:r>
    </w:p>
    <w:p w:rsidR="004F20A0" w:rsidRDefault="004F20A0" w:rsidP="004F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0A0" w:rsidRDefault="004F20A0" w:rsidP="004F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0A0" w:rsidRPr="004F20A0" w:rsidRDefault="004F20A0" w:rsidP="004F20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20A0">
        <w:rPr>
          <w:rFonts w:ascii="Times New Roman" w:hAnsi="Times New Roman" w:cs="Times New Roman"/>
          <w:sz w:val="28"/>
          <w:szCs w:val="28"/>
        </w:rPr>
        <w:t>ФГБУ «ВНИИ труда» Минтруда России разработал бесплатную «Электронную платформу по охране труда».</w:t>
      </w:r>
    </w:p>
    <w:p w:rsidR="004F20A0" w:rsidRPr="004F20A0" w:rsidRDefault="004F20A0" w:rsidP="004F20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0A0">
        <w:rPr>
          <w:rFonts w:ascii="Times New Roman" w:hAnsi="Times New Roman" w:cs="Times New Roman"/>
          <w:sz w:val="28"/>
          <w:szCs w:val="28"/>
        </w:rPr>
        <w:t xml:space="preserve">        Эксперты разработали для каждого сервиса алгоритмы простых действий, рекомендации для осуществления необходимых мероприятий и шаблоны документов.</w:t>
      </w:r>
    </w:p>
    <w:p w:rsidR="004F20A0" w:rsidRPr="004F20A0" w:rsidRDefault="004F20A0" w:rsidP="004F20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0A0">
        <w:rPr>
          <w:rFonts w:ascii="Times New Roman" w:hAnsi="Times New Roman" w:cs="Times New Roman"/>
          <w:sz w:val="28"/>
          <w:szCs w:val="28"/>
        </w:rPr>
        <w:t xml:space="preserve">        В разделе «Полезная информация» представлена систематизированная база нормативных правовых актов в области охраны труда. </w:t>
      </w:r>
    </w:p>
    <w:p w:rsidR="004F20A0" w:rsidRPr="004F20A0" w:rsidRDefault="004F20A0" w:rsidP="004F20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0A0">
        <w:rPr>
          <w:rFonts w:ascii="Times New Roman" w:hAnsi="Times New Roman" w:cs="Times New Roman"/>
          <w:sz w:val="28"/>
          <w:szCs w:val="28"/>
        </w:rPr>
        <w:t xml:space="preserve">      Представлены видеоматериалы наглядно раскрывающие </w:t>
      </w:r>
      <w:r w:rsidRPr="004F20A0">
        <w:rPr>
          <w:rFonts w:ascii="Times New Roman" w:hAnsi="Times New Roman" w:cs="Times New Roman"/>
          <w:b/>
          <w:sz w:val="28"/>
          <w:szCs w:val="28"/>
        </w:rPr>
        <w:t xml:space="preserve">такие вопросы как например  эксплуатация промышленного транспорта, </w:t>
      </w:r>
      <w:proofErr w:type="spellStart"/>
      <w:proofErr w:type="gramStart"/>
      <w:r w:rsidRPr="004F20A0">
        <w:rPr>
          <w:rFonts w:ascii="Times New Roman" w:hAnsi="Times New Roman" w:cs="Times New Roman"/>
          <w:b/>
          <w:sz w:val="28"/>
          <w:szCs w:val="28"/>
        </w:rPr>
        <w:t>погрузочно</w:t>
      </w:r>
      <w:proofErr w:type="spellEnd"/>
      <w:r w:rsidRPr="004F20A0">
        <w:rPr>
          <w:rFonts w:ascii="Times New Roman" w:hAnsi="Times New Roman" w:cs="Times New Roman"/>
          <w:b/>
          <w:sz w:val="28"/>
          <w:szCs w:val="28"/>
        </w:rPr>
        <w:t xml:space="preserve"> - разгрузочные</w:t>
      </w:r>
      <w:proofErr w:type="gramEnd"/>
      <w:r w:rsidRPr="004F20A0">
        <w:rPr>
          <w:rFonts w:ascii="Times New Roman" w:hAnsi="Times New Roman" w:cs="Times New Roman"/>
          <w:b/>
          <w:sz w:val="28"/>
          <w:szCs w:val="28"/>
        </w:rPr>
        <w:t xml:space="preserve"> работы, производство пищевой продукции, работа на высоте и многие другие, которые можно использовать при обучении правилам охраны труда и проведения инструктажей для работников. </w:t>
      </w:r>
    </w:p>
    <w:p w:rsidR="004F20A0" w:rsidRPr="004F20A0" w:rsidRDefault="004F20A0" w:rsidP="004F20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0A0">
        <w:rPr>
          <w:rFonts w:ascii="Times New Roman" w:hAnsi="Times New Roman" w:cs="Times New Roman"/>
          <w:sz w:val="28"/>
          <w:szCs w:val="28"/>
        </w:rPr>
        <w:t xml:space="preserve">      Электронная платформа по охране труда будет полезна:</w:t>
      </w:r>
    </w:p>
    <w:p w:rsidR="004F20A0" w:rsidRPr="004F20A0" w:rsidRDefault="004F20A0" w:rsidP="004F20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20A0">
        <w:rPr>
          <w:rFonts w:ascii="Times New Roman" w:hAnsi="Times New Roman" w:cs="Times New Roman"/>
          <w:sz w:val="28"/>
          <w:szCs w:val="28"/>
        </w:rPr>
        <w:t>-руководителям;</w:t>
      </w:r>
    </w:p>
    <w:p w:rsidR="004F20A0" w:rsidRPr="004F20A0" w:rsidRDefault="004F20A0" w:rsidP="004F20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20A0">
        <w:rPr>
          <w:rFonts w:ascii="Times New Roman" w:hAnsi="Times New Roman" w:cs="Times New Roman"/>
          <w:sz w:val="28"/>
          <w:szCs w:val="28"/>
        </w:rPr>
        <w:t>-специалистам по охране труда;</w:t>
      </w:r>
    </w:p>
    <w:p w:rsidR="004F20A0" w:rsidRPr="004F20A0" w:rsidRDefault="004F20A0" w:rsidP="004F20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20A0">
        <w:rPr>
          <w:rFonts w:ascii="Times New Roman" w:hAnsi="Times New Roman" w:cs="Times New Roman"/>
          <w:sz w:val="28"/>
          <w:szCs w:val="28"/>
        </w:rPr>
        <w:t>-работникам предприятий и организаций.</w:t>
      </w:r>
    </w:p>
    <w:p w:rsidR="004F20A0" w:rsidRPr="004F20A0" w:rsidRDefault="004F20A0" w:rsidP="004F20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0A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F20A0">
        <w:rPr>
          <w:rFonts w:ascii="Times New Roman" w:hAnsi="Times New Roman" w:cs="Times New Roman"/>
          <w:sz w:val="28"/>
          <w:szCs w:val="28"/>
        </w:rPr>
        <w:t xml:space="preserve">Электронная платформа представляет всем желающим бесплатный доступ к методическим материалам и электронным сервисам и является </w:t>
      </w:r>
      <w:r w:rsidRPr="004F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инструментом для заботы о безопасности и здоровье сотрудников. Ее использование поможет обеспечить высокий уровень безопасности труда и сформировать у работников компетенции в области охраны труда.</w:t>
      </w:r>
      <w:r w:rsidRPr="004F20A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20A0" w:rsidRDefault="004F20A0" w:rsidP="004F20A0">
      <w:pPr>
        <w:widowControl w:val="0"/>
        <w:spacing w:after="0" w:line="240" w:lineRule="auto"/>
        <w:jc w:val="both"/>
        <w:rPr>
          <w:sz w:val="28"/>
          <w:szCs w:val="28"/>
        </w:rPr>
      </w:pPr>
      <w:r w:rsidRPr="004F20A0">
        <w:rPr>
          <w:rFonts w:ascii="Times New Roman" w:hAnsi="Times New Roman" w:cs="Times New Roman"/>
          <w:sz w:val="28"/>
          <w:szCs w:val="28"/>
        </w:rPr>
        <w:t xml:space="preserve">      </w:t>
      </w:r>
      <w:r w:rsidRPr="004F20A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Воспользоваться платформой можно по ссылке: </w:t>
      </w:r>
      <w:hyperlink r:id="rId4" w:tgtFrame="_blank" w:history="1">
        <w:r w:rsidRPr="004F20A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https://safe.vcot.info</w:t>
        </w:r>
      </w:hyperlink>
    </w:p>
    <w:p w:rsidR="004F20A0" w:rsidRDefault="004F20A0">
      <w:r>
        <w:t xml:space="preserve">                                                                       </w:t>
      </w:r>
    </w:p>
    <w:p w:rsidR="00B27335" w:rsidRPr="004F20A0" w:rsidRDefault="004F20A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</w:t>
      </w:r>
      <w:r w:rsidRPr="004F20A0">
        <w:rPr>
          <w:rFonts w:ascii="Times New Roman" w:hAnsi="Times New Roman" w:cs="Times New Roman"/>
          <w:sz w:val="28"/>
          <w:szCs w:val="28"/>
        </w:rPr>
        <w:t xml:space="preserve">Администрация Златоустовского городского округа, 2024г. </w:t>
      </w:r>
    </w:p>
    <w:sectPr w:rsidR="00B27335" w:rsidRPr="004F20A0" w:rsidSect="004F20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0A0"/>
    <w:rsid w:val="004F20A0"/>
    <w:rsid w:val="00B2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20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safe.vcot.info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Дулина Елена Анатольевна</dc:creator>
  <cp:keywords/>
  <dc:description/>
  <cp:lastModifiedBy>Дулина Елена Анатольевна</cp:lastModifiedBy>
  <cp:revision>2</cp:revision>
  <dcterms:created xsi:type="dcterms:W3CDTF">2024-09-27T10:10:00Z</dcterms:created>
  <dcterms:modified xsi:type="dcterms:W3CDTF">2024-09-27T10:20:00Z</dcterms:modified>
</cp:coreProperties>
</file>